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ПОЛОЖЕНИЕ</w:t>
      </w:r>
    </w:p>
    <w:p w14:paraId="02000000">
      <w:pPr>
        <w:spacing w:after="0" w:line="240" w:lineRule="auto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 xml:space="preserve"> литературно-историческом патриотическом фестивале </w:t>
      </w:r>
    </w:p>
    <w:p w14:paraId="03000000">
      <w:pPr>
        <w:spacing w:after="0" w:line="240" w:lineRule="auto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«Щит Отечества» по произведениям Почетного гражданина Волгоградской области, лауреата Государственной премии </w:t>
      </w:r>
      <w:r>
        <w:rPr>
          <w:rFonts w:ascii="Times New Roman" w:hAnsi="Times New Roman"/>
          <w:b w:val="1"/>
          <w:sz w:val="28"/>
        </w:rPr>
        <w:t xml:space="preserve">Волгоградской области </w:t>
      </w:r>
      <w:r>
        <w:rPr>
          <w:rFonts w:ascii="Times New Roman" w:hAnsi="Times New Roman"/>
          <w:b w:val="1"/>
          <w:sz w:val="28"/>
        </w:rPr>
        <w:t xml:space="preserve">в </w:t>
      </w:r>
      <w:r>
        <w:rPr>
          <w:rFonts w:ascii="Times New Roman" w:hAnsi="Times New Roman"/>
          <w:b w:val="1"/>
          <w:sz w:val="28"/>
        </w:rPr>
        <w:t>сфере</w:t>
      </w:r>
      <w:r>
        <w:rPr>
          <w:rFonts w:ascii="Times New Roman" w:hAnsi="Times New Roman"/>
          <w:b w:val="1"/>
          <w:sz w:val="28"/>
        </w:rPr>
        <w:t xml:space="preserve"> литературы, писателя Евгения Александровича </w:t>
      </w:r>
      <w:r>
        <w:rPr>
          <w:rFonts w:ascii="Times New Roman" w:hAnsi="Times New Roman"/>
          <w:b w:val="1"/>
          <w:sz w:val="28"/>
        </w:rPr>
        <w:t>Кулькина</w:t>
      </w:r>
    </w:p>
    <w:p w14:paraId="0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Литературно-исторический патриотический фестиваль «Щит Отечества» по произведениям Почетного гражданина Волгоградской области, члена Союза писателей России Евгения Александровича </w:t>
      </w:r>
      <w:r>
        <w:rPr>
          <w:rFonts w:ascii="Times New Roman" w:hAnsi="Times New Roman"/>
          <w:sz w:val="28"/>
        </w:rPr>
        <w:t>Кулькина</w:t>
      </w:r>
      <w:r>
        <w:rPr>
          <w:rFonts w:ascii="Times New Roman" w:hAnsi="Times New Roman"/>
          <w:sz w:val="28"/>
        </w:rPr>
        <w:t xml:space="preserve"> (в дальнейшем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Фестиваль) посвящен 95-летию со дня рождения </w:t>
      </w:r>
      <w:r>
        <w:rPr>
          <w:rFonts w:ascii="Times New Roman" w:hAnsi="Times New Roman"/>
          <w:sz w:val="28"/>
        </w:rPr>
        <w:t xml:space="preserve">писателя и </w:t>
      </w:r>
      <w:r>
        <w:rPr>
          <w:rFonts w:ascii="Times New Roman" w:hAnsi="Times New Roman"/>
          <w:sz w:val="28"/>
        </w:rPr>
        <w:t>проводится в рамках мероприятий, приуроченных к этой дате.</w:t>
      </w:r>
    </w:p>
    <w:p w14:paraId="0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Русская литература всегда являлась щитом Отечества, а Слово было в первых рядах его защитников. И сегодня, продолжая традиции, Фестиваль призван прививать молодому поколению любовь к отчему краю, земле своих предков через знакомство с творчеством писателей-земляков, таких, как автор многих романов, рассказов и стихо</w:t>
      </w:r>
      <w:r>
        <w:rPr>
          <w:rFonts w:ascii="Times New Roman" w:hAnsi="Times New Roman"/>
          <w:sz w:val="28"/>
        </w:rPr>
        <w:t>творных сборников</w:t>
      </w:r>
      <w:r>
        <w:rPr>
          <w:rFonts w:ascii="Times New Roman" w:hAnsi="Times New Roman"/>
          <w:sz w:val="28"/>
        </w:rPr>
        <w:t xml:space="preserve"> писатель Евгений Александрович Кулькин.</w:t>
      </w:r>
    </w:p>
    <w:p w14:paraId="0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Евгений Кулькин</w:t>
      </w:r>
      <w:r>
        <w:rPr>
          <w:rFonts w:ascii="Times New Roman" w:hAnsi="Times New Roman"/>
          <w:sz w:val="28"/>
        </w:rPr>
        <w:t xml:space="preserve"> является лауреатом Государственной премии Волгоградской области, Всероссийско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премии</w:t>
      </w:r>
      <w:r>
        <w:rPr>
          <w:rFonts w:ascii="Times New Roman" w:hAnsi="Times New Roman"/>
          <w:sz w:val="28"/>
        </w:rPr>
        <w:t xml:space="preserve"> «Сталинград», Имперской премии Союза писателей России, первым лауреатом премии города-героя Волгограда в области культуры, литературы и образования, и многих других литературных наград.</w:t>
      </w:r>
    </w:p>
    <w:p w14:paraId="08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Фестиваль приз</w:t>
      </w:r>
      <w:r>
        <w:rPr>
          <w:rFonts w:ascii="Times New Roman" w:hAnsi="Times New Roman"/>
          <w:sz w:val="28"/>
        </w:rPr>
        <w:t xml:space="preserve">ван через творчество писателя Евгения </w:t>
      </w:r>
      <w:r>
        <w:rPr>
          <w:rFonts w:ascii="Times New Roman" w:hAnsi="Times New Roman"/>
          <w:sz w:val="28"/>
        </w:rPr>
        <w:t>Кулькина</w:t>
      </w:r>
      <w:r>
        <w:rPr>
          <w:rFonts w:ascii="Times New Roman" w:hAnsi="Times New Roman"/>
          <w:sz w:val="28"/>
        </w:rPr>
        <w:t xml:space="preserve"> в художественной форме изучить богатую историю нашего края, познакомить с теми событиями, которые прошли через судьбы людей и нашли отражение в современной жизни </w:t>
      </w:r>
    </w:p>
    <w:p w14:paraId="0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Фестиваль призван популяризировать самобытную культуру казачьего народа, с его образным языком и фольклорным наследием, воплощенными в литературном творчестве, в стихах и прозе писателя-казака.</w:t>
      </w:r>
    </w:p>
    <w:p w14:paraId="0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Фестиваль призван способствовать пониманию художественного и нравственного значения литературы в жизни российской семьи и общества.</w:t>
      </w:r>
    </w:p>
    <w:p w14:paraId="0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Цели и задачи Фестиваля</w:t>
      </w:r>
    </w:p>
    <w:p w14:paraId="0D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Развивать литературное и иное художественное творчество молодого поколения</w:t>
      </w:r>
      <w:r>
        <w:rPr>
          <w:rFonts w:ascii="Times New Roman" w:hAnsi="Times New Roman"/>
          <w:sz w:val="28"/>
        </w:rPr>
        <w:t>.</w:t>
      </w:r>
    </w:p>
    <w:p w14:paraId="0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Способствовать патриотическому осмыслению происходящих событий, изучать жизнь и деятельность исторических личностей, оставивших свой след в российской истории на примере героев произведений писателя </w:t>
      </w:r>
      <w:r>
        <w:rPr>
          <w:rFonts w:ascii="Times New Roman" w:hAnsi="Times New Roman"/>
          <w:sz w:val="28"/>
        </w:rPr>
        <w:t>Е.Кулькина</w:t>
      </w:r>
      <w:r>
        <w:rPr>
          <w:rFonts w:ascii="Times New Roman" w:hAnsi="Times New Roman"/>
          <w:sz w:val="28"/>
        </w:rPr>
        <w:t>.</w:t>
      </w:r>
    </w:p>
    <w:p w14:paraId="0F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Стимулировать актуальные исследования жизни, отражая их в своих произведения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как профессионалами, так и любителями литературного творчества.</w:t>
      </w:r>
    </w:p>
    <w:p w14:paraId="1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Содействовать всестороннему ознакомлению с творческим наследием </w:t>
      </w:r>
      <w:r>
        <w:rPr>
          <w:rFonts w:ascii="Times New Roman" w:hAnsi="Times New Roman"/>
          <w:sz w:val="28"/>
        </w:rPr>
        <w:t>российских</w:t>
      </w:r>
      <w:r>
        <w:rPr>
          <w:rFonts w:ascii="Times New Roman" w:hAnsi="Times New Roman"/>
          <w:sz w:val="28"/>
        </w:rPr>
        <w:t xml:space="preserve"> поэтов, прозаиков и художников.</w:t>
      </w:r>
    </w:p>
    <w:p w14:paraId="1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Выявлять наиболее талантливых молодых участников фестиваля, развивать </w:t>
      </w:r>
      <w:r>
        <w:rPr>
          <w:rFonts w:ascii="Times New Roman" w:hAnsi="Times New Roman"/>
          <w:sz w:val="28"/>
        </w:rPr>
        <w:t>молодежно</w:t>
      </w:r>
      <w:r>
        <w:rPr>
          <w:rFonts w:ascii="Times New Roman" w:hAnsi="Times New Roman"/>
          <w:sz w:val="28"/>
        </w:rPr>
        <w:t>-юношеское творчество.</w:t>
      </w:r>
    </w:p>
    <w:p w14:paraId="1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3000000">
      <w:pPr>
        <w:spacing w:after="0" w:line="240" w:lineRule="auto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Учредители Фестиваля</w:t>
      </w:r>
    </w:p>
    <w:p w14:paraId="1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Волгоградский региональный фонд культуры</w:t>
      </w:r>
    </w:p>
    <w:p w14:paraId="1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Волгоградская региональная общественная организация «Содействия деятельности в сфере культуры, искусства и образования «Клуб Парнас»</w:t>
      </w:r>
      <w:r>
        <w:rPr>
          <w:rFonts w:ascii="Times New Roman" w:hAnsi="Times New Roman"/>
          <w:sz w:val="28"/>
        </w:rPr>
        <w:t>.</w:t>
      </w:r>
    </w:p>
    <w:p w14:paraId="1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Оргкомитет</w:t>
      </w:r>
    </w:p>
    <w:p w14:paraId="18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организации и проведения Фестиваля создается организационный комитет, состоящий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 представителей учредителей и организаторов Фестиваля. Оргкомитет формирует жюри конкурса, проводимого в рамках Фестиваля.</w:t>
      </w:r>
    </w:p>
    <w:p w14:paraId="1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A000000">
      <w:pPr>
        <w:spacing w:after="0" w:line="240" w:lineRule="auto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Сроки проведения Фестиваля</w:t>
      </w:r>
    </w:p>
    <w:p w14:paraId="1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Фестиваль проводится с 1 июля 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 по 11 ноября 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 Награждение состоится 11 ноября 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 Работы принимаются до 30 октября 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</w:p>
    <w:p w14:paraId="1C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Условия проведения Фестиваля</w:t>
      </w:r>
    </w:p>
    <w:p w14:paraId="1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Фестиваля проводятся следующие </w:t>
      </w:r>
      <w:r>
        <w:rPr>
          <w:rFonts w:ascii="Times New Roman" w:hAnsi="Times New Roman"/>
          <w:sz w:val="28"/>
        </w:rPr>
        <w:t>мероприятия</w:t>
      </w:r>
      <w:r>
        <w:rPr>
          <w:rFonts w:ascii="Times New Roman" w:hAnsi="Times New Roman"/>
          <w:sz w:val="28"/>
        </w:rPr>
        <w:t>:</w:t>
      </w:r>
    </w:p>
    <w:p w14:paraId="1F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 w:val="1"/>
          <w:sz w:val="28"/>
        </w:rPr>
        <w:t>Литературно-патриотический к</w:t>
      </w:r>
      <w:r>
        <w:rPr>
          <w:rFonts w:ascii="Times New Roman" w:hAnsi="Times New Roman"/>
          <w:b w:val="1"/>
          <w:sz w:val="28"/>
        </w:rPr>
        <w:t>онкурс «Щит Отечества»</w:t>
      </w:r>
      <w:r>
        <w:rPr>
          <w:rFonts w:ascii="Times New Roman" w:hAnsi="Times New Roman"/>
          <w:sz w:val="28"/>
        </w:rPr>
        <w:t xml:space="preserve"> проводит</w:t>
      </w:r>
      <w:r>
        <w:rPr>
          <w:rFonts w:ascii="Times New Roman" w:hAnsi="Times New Roman"/>
          <w:sz w:val="28"/>
        </w:rPr>
        <w:t>ся среди учащихся образовательных учреждений, студенческих и других литературных объединений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клубов при библиотеках и учреждениях культуры в двух возрастных группах</w:t>
      </w:r>
      <w:r>
        <w:rPr>
          <w:rFonts w:ascii="Times New Roman" w:hAnsi="Times New Roman"/>
          <w:sz w:val="28"/>
        </w:rPr>
        <w:t>:</w:t>
      </w:r>
    </w:p>
    <w:p w14:paraId="2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учащиеся образовательных учреждений (с 7 до 16 лет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 с 17 до 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лет)</w:t>
      </w:r>
      <w:r>
        <w:rPr>
          <w:rFonts w:ascii="Times New Roman" w:hAnsi="Times New Roman"/>
          <w:sz w:val="28"/>
        </w:rPr>
        <w:t>.</w:t>
      </w:r>
    </w:p>
    <w:p w14:paraId="2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члены литературных объединений и клубов (с 25 до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лет</w:t>
      </w:r>
      <w:r>
        <w:rPr>
          <w:rFonts w:ascii="Times New Roman" w:hAnsi="Times New Roman"/>
          <w:sz w:val="28"/>
        </w:rPr>
        <w:t>, и с 45 лет</w:t>
      </w:r>
      <w:r>
        <w:rPr>
          <w:rFonts w:ascii="Times New Roman" w:hAnsi="Times New Roman"/>
          <w:sz w:val="28"/>
        </w:rPr>
        <w:t xml:space="preserve"> и старше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. </w:t>
      </w:r>
    </w:p>
    <w:p w14:paraId="2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Конкурс проводится в форме номинации «Художественное выразительное чтение» стихов и прозы </w:t>
      </w:r>
      <w:r>
        <w:rPr>
          <w:rFonts w:ascii="Times New Roman" w:hAnsi="Times New Roman"/>
          <w:sz w:val="28"/>
        </w:rPr>
        <w:t>Е.Кулькина</w:t>
      </w:r>
      <w:r>
        <w:rPr>
          <w:rFonts w:ascii="Times New Roman" w:hAnsi="Times New Roman"/>
          <w:sz w:val="28"/>
        </w:rPr>
        <w:t xml:space="preserve"> о Родине, о Великой Отечественной войне, Сталинградской битве, о мирной созидательной жизни</w:t>
      </w:r>
      <w:r>
        <w:rPr>
          <w:rFonts w:ascii="Times New Roman" w:hAnsi="Times New Roman"/>
          <w:sz w:val="28"/>
        </w:rPr>
        <w:t>.</w:t>
      </w:r>
    </w:p>
    <w:p w14:paraId="2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Требования: </w:t>
      </w:r>
      <w:r>
        <w:rPr>
          <w:rFonts w:ascii="Times New Roman" w:hAnsi="Times New Roman"/>
          <w:sz w:val="28"/>
        </w:rPr>
        <w:t xml:space="preserve">Направляется в </w:t>
      </w:r>
      <w:r>
        <w:rPr>
          <w:rFonts w:ascii="Times New Roman" w:hAnsi="Times New Roman"/>
          <w:sz w:val="28"/>
        </w:rPr>
        <w:t xml:space="preserve">формате видеоролика. </w:t>
      </w:r>
    </w:p>
    <w:p w14:paraId="2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Максимальная длительность записи – 4 минуты.</w:t>
      </w:r>
    </w:p>
    <w:p w14:paraId="2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Формат видеоролика mp4.</w:t>
      </w:r>
    </w:p>
    <w:p w14:paraId="2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видеоролику прикладывается </w:t>
      </w:r>
      <w:r>
        <w:rPr>
          <w:rFonts w:ascii="Times New Roman" w:hAnsi="Times New Roman"/>
          <w:b w:val="1"/>
          <w:sz w:val="28"/>
        </w:rPr>
        <w:t>Заявка участника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 Заявке у</w:t>
      </w:r>
      <w:r>
        <w:rPr>
          <w:rFonts w:ascii="Times New Roman" w:hAnsi="Times New Roman"/>
          <w:sz w:val="28"/>
        </w:rPr>
        <w:t>казывается</w:t>
      </w:r>
      <w:r>
        <w:rPr>
          <w:rFonts w:ascii="Times New Roman" w:hAnsi="Times New Roman"/>
          <w:sz w:val="28"/>
        </w:rPr>
        <w:t xml:space="preserve"> ФИО, возраст участника, номер телефона, адрес, наименование произведения</w:t>
      </w:r>
      <w:r>
        <w:rPr>
          <w:rFonts w:ascii="Times New Roman" w:hAnsi="Times New Roman"/>
          <w:sz w:val="28"/>
        </w:rPr>
        <w:t>, учебное заведение (литературное объединение, клуб, учреждение)</w:t>
      </w:r>
      <w:r>
        <w:rPr>
          <w:rFonts w:ascii="Times New Roman" w:hAnsi="Times New Roman"/>
          <w:sz w:val="28"/>
        </w:rPr>
        <w:t>.</w:t>
      </w:r>
    </w:p>
    <w:p w14:paraId="2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 w:val="1"/>
          <w:sz w:val="28"/>
        </w:rPr>
        <w:t>Проведение литературно-</w:t>
      </w:r>
      <w:r>
        <w:rPr>
          <w:rFonts w:ascii="Times New Roman" w:hAnsi="Times New Roman"/>
          <w:b w:val="1"/>
          <w:sz w:val="28"/>
        </w:rPr>
        <w:t>исторических</w:t>
      </w:r>
      <w:r>
        <w:rPr>
          <w:rFonts w:ascii="Times New Roman" w:hAnsi="Times New Roman"/>
          <w:b w:val="1"/>
          <w:sz w:val="28"/>
        </w:rPr>
        <w:t xml:space="preserve"> патриотических чтений по прозаическим произведениям писателя </w:t>
      </w:r>
      <w:r>
        <w:rPr>
          <w:rFonts w:ascii="Times New Roman" w:hAnsi="Times New Roman"/>
          <w:b w:val="1"/>
          <w:sz w:val="28"/>
        </w:rPr>
        <w:t>Е.Кулькина</w:t>
      </w:r>
      <w:r>
        <w:rPr>
          <w:rFonts w:ascii="Times New Roman" w:hAnsi="Times New Roman"/>
          <w:sz w:val="28"/>
        </w:rPr>
        <w:t xml:space="preserve"> на основе исследовательских работ его творчества учеными </w:t>
      </w:r>
      <w:r>
        <w:rPr>
          <w:rFonts w:ascii="Times New Roman" w:hAnsi="Times New Roman"/>
          <w:sz w:val="28"/>
        </w:rPr>
        <w:t>ВолГУ</w:t>
      </w:r>
      <w:r>
        <w:rPr>
          <w:rFonts w:ascii="Times New Roman" w:hAnsi="Times New Roman"/>
          <w:sz w:val="28"/>
        </w:rPr>
        <w:t xml:space="preserve"> и ВГСПУ.</w:t>
      </w:r>
    </w:p>
    <w:p w14:paraId="28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 w:firstLine="709"/>
        <w:jc w:val="center"/>
        <w:rPr>
          <w:rFonts w:ascii="Times New Roman" w:hAnsi="Times New Roman"/>
          <w:b w:val="1"/>
          <w:sz w:val="28"/>
        </w:rPr>
      </w:pPr>
    </w:p>
    <w:p w14:paraId="2A000000">
      <w:pPr>
        <w:spacing w:after="0" w:line="240" w:lineRule="auto"/>
        <w:ind w:firstLine="709"/>
        <w:jc w:val="center"/>
        <w:rPr>
          <w:rFonts w:ascii="Times New Roman" w:hAnsi="Times New Roman"/>
          <w:b w:val="1"/>
          <w:sz w:val="28"/>
        </w:rPr>
      </w:pPr>
    </w:p>
    <w:p w14:paraId="2B000000">
      <w:pPr>
        <w:spacing w:after="0" w:line="240" w:lineRule="auto"/>
        <w:ind w:firstLine="709"/>
        <w:jc w:val="center"/>
        <w:rPr>
          <w:rFonts w:ascii="Times New Roman" w:hAnsi="Times New Roman"/>
          <w:b w:val="1"/>
          <w:sz w:val="28"/>
        </w:rPr>
      </w:pPr>
      <w:bookmarkStart w:id="1" w:name="_GoBack"/>
      <w:bookmarkEnd w:id="1"/>
      <w:r>
        <w:rPr>
          <w:rFonts w:ascii="Times New Roman" w:hAnsi="Times New Roman"/>
          <w:b w:val="1"/>
          <w:sz w:val="28"/>
        </w:rPr>
        <w:t>Сроки и порядок рассмотрения заявок</w:t>
      </w:r>
    </w:p>
    <w:p w14:paraId="2C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Работы участников, предусмотренные условиями Конкурса, должны быть направлены вместе с заявками до 30 октября 2024 года на электронную почту оргкомитета 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"mailto:clubparnas@mail.ru"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clubparnas</w:t>
      </w:r>
      <w:r>
        <w:rPr>
          <w:rStyle w:val="Style_1_ch"/>
          <w:rFonts w:ascii="Times New Roman" w:hAnsi="Times New Roman"/>
          <w:sz w:val="28"/>
        </w:rPr>
        <w:t>@</w:t>
      </w:r>
      <w:r>
        <w:rPr>
          <w:rStyle w:val="Style_1_ch"/>
          <w:rFonts w:ascii="Times New Roman" w:hAnsi="Times New Roman"/>
          <w:sz w:val="28"/>
        </w:rPr>
        <w:t>mail</w:t>
      </w:r>
      <w:r>
        <w:rPr>
          <w:rStyle w:val="Style_1_ch"/>
          <w:rFonts w:ascii="Times New Roman" w:hAnsi="Times New Roman"/>
          <w:sz w:val="28"/>
        </w:rPr>
        <w:t>.</w:t>
      </w:r>
      <w:r>
        <w:rPr>
          <w:rStyle w:val="Style_1_ch"/>
          <w:rFonts w:ascii="Times New Roman" w:hAnsi="Times New Roman"/>
          <w:sz w:val="28"/>
        </w:rPr>
        <w:t>ru</w:t>
      </w:r>
      <w:r>
        <w:rPr>
          <w:rStyle w:val="Style_1_ch"/>
          <w:rFonts w:ascii="Times New Roman" w:hAnsi="Times New Roman"/>
          <w:sz w:val="28"/>
        </w:rPr>
        <w:fldChar w:fldCharType="end"/>
      </w:r>
    </w:p>
    <w:p w14:paraId="2D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Заседания жюри закрытые, решения жюри окончательные и пер</w:t>
      </w:r>
      <w:r>
        <w:rPr>
          <w:rFonts w:ascii="Times New Roman" w:hAnsi="Times New Roman"/>
          <w:sz w:val="28"/>
        </w:rPr>
        <w:t>есмотру не подлежат.</w:t>
      </w:r>
    </w:p>
    <w:p w14:paraId="2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Заключительные мероприятия и награждение лауреатов:</w:t>
      </w:r>
    </w:p>
    <w:p w14:paraId="3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Жюри определяет победителей с присуждением дипломов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II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III</w:t>
      </w:r>
      <w:r>
        <w:rPr>
          <w:rFonts w:ascii="Times New Roman" w:hAnsi="Times New Roman"/>
          <w:sz w:val="28"/>
        </w:rPr>
        <w:t xml:space="preserve"> степеней в каждой возрастной группе. На заключительном мероприятии предусмотрено участие победителей в программе выступлений.</w:t>
      </w:r>
    </w:p>
    <w:p w14:paraId="3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Победители получают дипломы и призы.</w:t>
      </w:r>
    </w:p>
    <w:p w14:paraId="3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 для справок 8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903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479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52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97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Иванникова Елизавета Викторовна</w:t>
      </w:r>
      <w:r>
        <w:rPr>
          <w:rFonts w:ascii="Times New Roman" w:hAnsi="Times New Roman"/>
          <w:sz w:val="28"/>
        </w:rPr>
        <w:t>.</w:t>
      </w:r>
    </w:p>
    <w:p w14:paraId="3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ОРГКОМИТЕТ </w:t>
      </w:r>
    </w:p>
    <w:p w14:paraId="3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2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" w:type="paragraph">
    <w:name w:val="Hyperlink"/>
    <w:basedOn w:val="Style_5"/>
    <w:link w:val="Style_1_ch"/>
    <w:rPr>
      <w:color w:themeColor="hyperlink" w:val="0563C1"/>
      <w:u w:val="single"/>
    </w:rPr>
  </w:style>
  <w:style w:styleId="Style_1_ch" w:type="character">
    <w:name w:val="Hyperlink"/>
    <w:basedOn w:val="Style_5_ch"/>
    <w:link w:val="Style_1"/>
    <w:rPr>
      <w:color w:themeColor="hyperlink" w:val="0563C1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2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2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next w:val="Style_2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next w:val="Style_2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2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2024-08-07T11:25:16Z</dcterms:modified>
</cp:coreProperties>
</file>